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C533" w14:textId="16936477" w:rsidR="00CF49AB" w:rsidRDefault="00CF49AB" w:rsidP="003B0292">
      <w:pPr>
        <w:jc w:val="center"/>
        <w:rPr>
          <w:sz w:val="44"/>
          <w:szCs w:val="44"/>
        </w:rPr>
      </w:pPr>
      <w:r w:rsidRPr="00CF49AB">
        <w:rPr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DF4FC2" wp14:editId="07777777">
                <wp:simplePos x="0" y="0"/>
                <wp:positionH relativeFrom="margin">
                  <wp:align>left</wp:align>
                </wp:positionH>
                <wp:positionV relativeFrom="paragraph">
                  <wp:posOffset>133</wp:posOffset>
                </wp:positionV>
                <wp:extent cx="5709285" cy="1339215"/>
                <wp:effectExtent l="0" t="0" r="5715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684" cy="1339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54460B15" w:rsidR="00CF49AB" w:rsidRDefault="006E2438" w:rsidP="002E4D8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240EF4" wp14:editId="1843807F">
                                  <wp:extent cx="4799689" cy="1272540"/>
                                  <wp:effectExtent l="0" t="0" r="1270" b="3810"/>
                                  <wp:docPr id="1139" name="Bilde 1" descr="Logo uten årstall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85CE87C-E0AF-4A30-BE4A-EF4DF5DF41AF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39" name="Bilde 1" descr="Logo uten årstall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185CE87C-E0AF-4A30-BE4A-EF4DF5DF41AF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7315" cy="1274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F4FC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0;width:449.55pt;height:105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" stroked="f">
                <v:textbox>
                  <w:txbxContent>
                    <w:p w14:paraId="672A6659" w14:textId="54460B15" w:rsidR="00CF49AB" w:rsidRDefault="006E2438" w:rsidP="002E4D8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240EF4" wp14:editId="1843807F">
                            <wp:extent cx="4799689" cy="1272540"/>
                            <wp:effectExtent l="0" t="0" r="1270" b="3810"/>
                            <wp:docPr id="1139" name="Bilde 1" descr="Logo uten årstall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85CE87C-E0AF-4A30-BE4A-EF4DF5DF41A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39" name="Bilde 1" descr="Logo uten årstall">
                                      <a:extLst>
                                        <a:ext uri="{FF2B5EF4-FFF2-40B4-BE49-F238E27FC236}">
                                          <a16:creationId xmlns:a16="http://schemas.microsoft.com/office/drawing/2014/main" id="{185CE87C-E0AF-4A30-BE4A-EF4DF5DF41AF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7315" cy="1274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6908" w:rsidRPr="00286908">
        <w:rPr>
          <w:sz w:val="44"/>
          <w:szCs w:val="44"/>
        </w:rPr>
        <w:t>Velkommen til vårens vakreste eventyr</w:t>
      </w:r>
    </w:p>
    <w:p w14:paraId="2F81F49C" w14:textId="77777777" w:rsidR="006E2438" w:rsidRDefault="006E2438" w:rsidP="006E2438"/>
    <w:p w14:paraId="629DA481" w14:textId="7561D96B" w:rsidR="00286908" w:rsidRDefault="00011F6D" w:rsidP="58D26CB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="5D9E1E9D" w:rsidRPr="5D9E1E9D">
        <w:rPr>
          <w:b/>
          <w:bCs/>
          <w:sz w:val="44"/>
          <w:szCs w:val="44"/>
        </w:rPr>
        <w:t>2</w:t>
      </w:r>
      <w:r w:rsidR="006E2438">
        <w:rPr>
          <w:b/>
          <w:bCs/>
          <w:sz w:val="44"/>
          <w:szCs w:val="44"/>
        </w:rPr>
        <w:t>2</w:t>
      </w:r>
      <w:r w:rsidR="5D9E1E9D" w:rsidRPr="5D9E1E9D">
        <w:rPr>
          <w:b/>
          <w:bCs/>
          <w:sz w:val="44"/>
          <w:szCs w:val="44"/>
        </w:rPr>
        <w:t xml:space="preserve">. </w:t>
      </w:r>
      <w:proofErr w:type="gramStart"/>
      <w:r w:rsidR="5D9E1E9D" w:rsidRPr="5D9E1E9D">
        <w:rPr>
          <w:b/>
          <w:bCs/>
          <w:sz w:val="44"/>
          <w:szCs w:val="44"/>
        </w:rPr>
        <w:t>–  2</w:t>
      </w:r>
      <w:r w:rsidR="006E2438">
        <w:rPr>
          <w:b/>
          <w:bCs/>
          <w:sz w:val="44"/>
          <w:szCs w:val="44"/>
        </w:rPr>
        <w:t>4</w:t>
      </w:r>
      <w:r w:rsidR="5D9E1E9D" w:rsidRPr="5D9E1E9D">
        <w:rPr>
          <w:b/>
          <w:bCs/>
          <w:sz w:val="44"/>
          <w:szCs w:val="44"/>
        </w:rPr>
        <w:t>.</w:t>
      </w:r>
      <w:proofErr w:type="gramEnd"/>
      <w:r w:rsidR="5D9E1E9D" w:rsidRPr="5D9E1E9D">
        <w:rPr>
          <w:b/>
          <w:bCs/>
          <w:sz w:val="44"/>
          <w:szCs w:val="44"/>
        </w:rPr>
        <w:t xml:space="preserve"> april 202</w:t>
      </w:r>
      <w:r w:rsidR="006E2438">
        <w:rPr>
          <w:b/>
          <w:bCs/>
          <w:sz w:val="44"/>
          <w:szCs w:val="44"/>
        </w:rPr>
        <w:t>2</w:t>
      </w:r>
    </w:p>
    <w:p w14:paraId="45DECC8A" w14:textId="652AD791" w:rsidR="00C14238" w:rsidRDefault="00C14238" w:rsidP="58D26CB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Til eierklubbene</w:t>
      </w:r>
    </w:p>
    <w:p w14:paraId="5E2501BC" w14:textId="0C65FA86" w:rsidR="006E2438" w:rsidRDefault="006E2438" w:rsidP="006E2438">
      <w:pPr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6E243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For 29. gang inviteres det til håndballfest! </w:t>
      </w:r>
    </w:p>
    <w:p w14:paraId="3F48A4A5" w14:textId="77777777" w:rsidR="00011F6D" w:rsidRPr="006E2438" w:rsidRDefault="00011F6D" w:rsidP="006E2438">
      <w:pPr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0D7F9569" w14:textId="423BD4F8" w:rsidR="00804332" w:rsidRDefault="5D9E1E9D" w:rsidP="5D9E1E9D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D9E1E9D">
        <w:rPr>
          <w:rFonts w:ascii="Calibri" w:eastAsia="Calibri" w:hAnsi="Calibri" w:cs="Calibri"/>
          <w:color w:val="000000" w:themeColor="text1"/>
          <w:sz w:val="24"/>
          <w:szCs w:val="24"/>
        </w:rPr>
        <w:t>Cupen er en av Norges største innendørs håndballturneringer for aldersbestemte lag i aldersklassene 9-16 år. Det arrangeres også en egen miniturnering for klassene 7 og 8 år. Det er årsklasse for sesongen 202</w:t>
      </w:r>
      <w:r w:rsidR="006E2438">
        <w:rPr>
          <w:rFonts w:ascii="Calibri" w:eastAsia="Calibri" w:hAnsi="Calibri" w:cs="Calibri"/>
          <w:color w:val="000000" w:themeColor="text1"/>
          <w:sz w:val="24"/>
          <w:szCs w:val="24"/>
        </w:rPr>
        <w:t>1</w:t>
      </w:r>
      <w:r w:rsidRPr="5D9E1E9D">
        <w:rPr>
          <w:rFonts w:ascii="Calibri" w:eastAsia="Calibri" w:hAnsi="Calibri" w:cs="Calibri"/>
          <w:color w:val="000000" w:themeColor="text1"/>
          <w:sz w:val="24"/>
          <w:szCs w:val="24"/>
        </w:rPr>
        <w:t>/202</w:t>
      </w:r>
      <w:r w:rsidR="006E2438">
        <w:rPr>
          <w:rFonts w:ascii="Calibri" w:eastAsia="Calibri" w:hAnsi="Calibri" w:cs="Calibri"/>
          <w:color w:val="000000" w:themeColor="text1"/>
          <w:sz w:val="24"/>
          <w:szCs w:val="24"/>
        </w:rPr>
        <w:t>2</w:t>
      </w:r>
      <w:r w:rsidRPr="5D9E1E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som er gjeldende.</w:t>
      </w:r>
    </w:p>
    <w:p w14:paraId="7302D17B" w14:textId="5F9747E4" w:rsidR="00804332" w:rsidRDefault="5D9E1E9D" w:rsidP="58D26CB9">
      <w:pPr>
        <w:jc w:val="center"/>
        <w:rPr>
          <w:sz w:val="28"/>
          <w:szCs w:val="28"/>
        </w:rPr>
      </w:pPr>
      <w:r w:rsidRPr="5D9E1E9D">
        <w:rPr>
          <w:sz w:val="28"/>
          <w:szCs w:val="28"/>
        </w:rPr>
        <w:t xml:space="preserve"> </w:t>
      </w:r>
    </w:p>
    <w:p w14:paraId="7C95C020" w14:textId="77777777" w:rsidR="005D735B" w:rsidRDefault="5D9E1E9D" w:rsidP="5D9E1E9D">
      <w:pPr>
        <w:jc w:val="center"/>
        <w:rPr>
          <w:sz w:val="24"/>
          <w:szCs w:val="24"/>
        </w:rPr>
      </w:pPr>
      <w:r w:rsidRPr="5D9E1E9D">
        <w:rPr>
          <w:sz w:val="24"/>
          <w:szCs w:val="24"/>
        </w:rPr>
        <w:t xml:space="preserve">Vi vil gjøre oppmerksom på at dersom en klubb melder på flere lag i samme årsklasse kan man ikke påregne at lagene spiller sine kamper i samme hall. Dette fordi vi ønsker et så godt sportslig kampoppsett som mulig og vil forsøke å unngå at lag fra samme klubb vil møtes i innbyrdes oppgjør. Noe av cupgleden er nettopp å møte lag man til vanlig ikke spiller mot! Ulike årsklasser spiller også sine kamper i ulike haller. </w:t>
      </w:r>
    </w:p>
    <w:p w14:paraId="59DE21A7" w14:textId="55A5DCD0" w:rsidR="00804332" w:rsidRDefault="5D9E1E9D" w:rsidP="5D9E1E9D">
      <w:pPr>
        <w:jc w:val="center"/>
        <w:rPr>
          <w:sz w:val="24"/>
          <w:szCs w:val="24"/>
        </w:rPr>
      </w:pPr>
      <w:r w:rsidRPr="5D9E1E9D">
        <w:rPr>
          <w:sz w:val="24"/>
          <w:szCs w:val="24"/>
        </w:rPr>
        <w:t>Cupen er også hovedinntektskilden for eierklubbene Teie HK, Sem IF og Ramnes IF, og alle foreldre og eldre spillere må påregne å bidra på arrangementet denne helgen.</w:t>
      </w:r>
    </w:p>
    <w:p w14:paraId="02EB378F" w14:textId="77777777" w:rsidR="00D9725F" w:rsidRDefault="00D9725F" w:rsidP="5D9E1E9D">
      <w:pPr>
        <w:jc w:val="center"/>
        <w:rPr>
          <w:sz w:val="24"/>
          <w:szCs w:val="24"/>
        </w:rPr>
      </w:pPr>
    </w:p>
    <w:p w14:paraId="0CE45414" w14:textId="77777777" w:rsidR="00E9764A" w:rsidRDefault="5D9E1E9D" w:rsidP="00E9764A">
      <w:pPr>
        <w:jc w:val="center"/>
        <w:rPr>
          <w:sz w:val="28"/>
          <w:szCs w:val="28"/>
        </w:rPr>
      </w:pPr>
      <w:r w:rsidRPr="5D9E1E9D">
        <w:rPr>
          <w:sz w:val="24"/>
          <w:szCs w:val="24"/>
        </w:rPr>
        <w:t>Antall lag i de ulike klassene er begrenset og i mange klasser er det stor pågang. «Først til mølla»- prinsippet gjelder så ikke vent med å melde dere på!</w:t>
      </w:r>
      <w:r w:rsidRPr="5D9E1E9D">
        <w:rPr>
          <w:sz w:val="28"/>
          <w:szCs w:val="28"/>
        </w:rPr>
        <w:t xml:space="preserve"> </w:t>
      </w:r>
    </w:p>
    <w:p w14:paraId="6A05A809" w14:textId="77777777" w:rsidR="003B0292" w:rsidRDefault="003B0292" w:rsidP="00E9764A">
      <w:pPr>
        <w:jc w:val="center"/>
        <w:rPr>
          <w:sz w:val="28"/>
          <w:szCs w:val="28"/>
        </w:rPr>
      </w:pPr>
    </w:p>
    <w:p w14:paraId="2AA8DFD7" w14:textId="2266CB6A" w:rsidR="00D9725F" w:rsidRPr="00E9764A" w:rsidRDefault="5D9E1E9D" w:rsidP="58D26CB9">
      <w:pPr>
        <w:jc w:val="center"/>
        <w:rPr>
          <w:b/>
          <w:bCs/>
          <w:sz w:val="28"/>
          <w:szCs w:val="28"/>
        </w:rPr>
      </w:pPr>
      <w:r w:rsidRPr="5D9E1E9D">
        <w:rPr>
          <w:b/>
          <w:bCs/>
          <w:sz w:val="28"/>
          <w:szCs w:val="28"/>
        </w:rPr>
        <w:t>Påmeldingen åpnes 15.</w:t>
      </w:r>
      <w:r w:rsidR="006E2438">
        <w:rPr>
          <w:b/>
          <w:bCs/>
          <w:sz w:val="28"/>
          <w:szCs w:val="28"/>
        </w:rPr>
        <w:t xml:space="preserve"> </w:t>
      </w:r>
      <w:r w:rsidRPr="5D9E1E9D">
        <w:rPr>
          <w:b/>
          <w:bCs/>
          <w:sz w:val="28"/>
          <w:szCs w:val="28"/>
        </w:rPr>
        <w:t>november og stenger 20.</w:t>
      </w:r>
      <w:r w:rsidR="006E2438">
        <w:rPr>
          <w:b/>
          <w:bCs/>
          <w:sz w:val="28"/>
          <w:szCs w:val="28"/>
        </w:rPr>
        <w:t xml:space="preserve"> </w:t>
      </w:r>
      <w:r w:rsidRPr="5D9E1E9D">
        <w:rPr>
          <w:b/>
          <w:bCs/>
          <w:sz w:val="28"/>
          <w:szCs w:val="28"/>
        </w:rPr>
        <w:t>februar</w:t>
      </w:r>
      <w:r w:rsidR="006E2438">
        <w:rPr>
          <w:b/>
          <w:bCs/>
          <w:sz w:val="28"/>
          <w:szCs w:val="28"/>
        </w:rPr>
        <w:t>.</w:t>
      </w:r>
    </w:p>
    <w:p w14:paraId="2AE6F0D6" w14:textId="77777777" w:rsidR="00E9764A" w:rsidRDefault="005D735B" w:rsidP="00E976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Påmelding via:  </w:t>
      </w:r>
      <w:hyperlink r:id="rId9" w:history="1">
        <w:r w:rsidRPr="005F6FC7">
          <w:rPr>
            <w:rStyle w:val="Hyperkobling"/>
            <w:sz w:val="28"/>
            <w:szCs w:val="28"/>
          </w:rPr>
          <w:t>www.slottsfjellcup.no</w:t>
        </w:r>
      </w:hyperlink>
      <w:r>
        <w:rPr>
          <w:sz w:val="28"/>
          <w:szCs w:val="28"/>
        </w:rPr>
        <w:tab/>
      </w:r>
    </w:p>
    <w:p w14:paraId="5A39BBE3" w14:textId="77777777" w:rsidR="005D735B" w:rsidRPr="00D9725F" w:rsidRDefault="005D735B" w:rsidP="00E9764A">
      <w:pPr>
        <w:jc w:val="center"/>
        <w:rPr>
          <w:sz w:val="28"/>
          <w:szCs w:val="28"/>
        </w:rPr>
      </w:pPr>
    </w:p>
    <w:p w14:paraId="5AF271BF" w14:textId="0AA74E53" w:rsidR="00D9725F" w:rsidRPr="00D9725F" w:rsidRDefault="00D9725F" w:rsidP="006E2438">
      <w:pPr>
        <w:jc w:val="center"/>
        <w:rPr>
          <w:sz w:val="28"/>
          <w:szCs w:val="28"/>
        </w:rPr>
      </w:pPr>
      <w:r w:rsidRPr="00D9725F">
        <w:rPr>
          <w:sz w:val="28"/>
          <w:szCs w:val="28"/>
        </w:rPr>
        <w:t xml:space="preserve">Med </w:t>
      </w:r>
      <w:r w:rsidR="006E2438">
        <w:rPr>
          <w:sz w:val="28"/>
          <w:szCs w:val="28"/>
        </w:rPr>
        <w:t xml:space="preserve">sportslig </w:t>
      </w:r>
      <w:r w:rsidRPr="00D9725F">
        <w:rPr>
          <w:sz w:val="28"/>
          <w:szCs w:val="28"/>
        </w:rPr>
        <w:t>hilsen</w:t>
      </w:r>
      <w:r w:rsidR="006E2438">
        <w:rPr>
          <w:sz w:val="28"/>
          <w:szCs w:val="28"/>
        </w:rPr>
        <w:t xml:space="preserve"> fra arrangørklubbene</w:t>
      </w:r>
    </w:p>
    <w:p w14:paraId="53735C03" w14:textId="47516B2C" w:rsidR="00FD5815" w:rsidRDefault="58D26CB9" w:rsidP="006E2438">
      <w:pPr>
        <w:jc w:val="center"/>
        <w:rPr>
          <w:rFonts w:ascii="Britannic Bold" w:hAnsi="Britannic Bold"/>
          <w:sz w:val="28"/>
          <w:szCs w:val="28"/>
        </w:rPr>
      </w:pPr>
      <w:r w:rsidRPr="58D26CB9">
        <w:rPr>
          <w:rFonts w:ascii="Britannic Bold" w:hAnsi="Britannic Bold"/>
          <w:sz w:val="28"/>
          <w:szCs w:val="28"/>
        </w:rPr>
        <w:t>Sem IF, Teie HK, og Ramnes IF</w:t>
      </w:r>
    </w:p>
    <w:p w14:paraId="06F46E2C" w14:textId="77777777" w:rsidR="00FD5815" w:rsidRDefault="00FD5815" w:rsidP="00FD5815">
      <w:pPr>
        <w:spacing w:before="68"/>
        <w:rPr>
          <w:b/>
          <w:sz w:val="28"/>
        </w:rPr>
      </w:pPr>
      <w:r>
        <w:rPr>
          <w:rFonts w:ascii="Britannic Bold" w:hAnsi="Britannic Bold"/>
          <w:sz w:val="28"/>
          <w:szCs w:val="28"/>
        </w:rPr>
        <w:br w:type="page"/>
      </w:r>
      <w:r>
        <w:rPr>
          <w:b/>
          <w:sz w:val="28"/>
        </w:rPr>
        <w:lastRenderedPageBreak/>
        <w:t>DELTAKERKORT OG PRISER</w:t>
      </w:r>
      <w:r w:rsidR="00936AE6">
        <w:rPr>
          <w:b/>
          <w:sz w:val="28"/>
        </w:rPr>
        <w:t xml:space="preserve"> FOR SPILL LØRDAG OG SØNDAG</w:t>
      </w:r>
      <w:r>
        <w:rPr>
          <w:b/>
          <w:sz w:val="28"/>
        </w:rPr>
        <w:t>:</w:t>
      </w:r>
    </w:p>
    <w:p w14:paraId="0F01F3BA" w14:textId="12016E49" w:rsidR="00735069" w:rsidRDefault="5D9E1E9D" w:rsidP="5D9E1E9D">
      <w:pPr>
        <w:rPr>
          <w:b/>
          <w:bCs/>
          <w:i/>
          <w:iCs/>
          <w:sz w:val="28"/>
          <w:szCs w:val="28"/>
        </w:rPr>
      </w:pPr>
      <w:r w:rsidRPr="5D9E1E9D">
        <w:rPr>
          <w:sz w:val="28"/>
          <w:szCs w:val="28"/>
        </w:rPr>
        <w:t>Lag fra eierklubbene betaler en deltakeravgift på 750 kroner per lag. Dere må i tillegg bestille deltakerkort E for spillere og lagledere/trenere uten kostnad. Påmeldingen stenges 20.02.2</w:t>
      </w:r>
      <w:r w:rsidR="006E2438">
        <w:rPr>
          <w:sz w:val="28"/>
          <w:szCs w:val="28"/>
        </w:rPr>
        <w:t>2</w:t>
      </w:r>
      <w:r w:rsidRPr="5D9E1E9D">
        <w:rPr>
          <w:sz w:val="28"/>
          <w:szCs w:val="28"/>
        </w:rPr>
        <w:t xml:space="preserve"> og for å være sikret deltakelse må denne fristen overholdes. Påmelding og bestilling av deltakerkort gjøres i </w:t>
      </w:r>
      <w:proofErr w:type="spellStart"/>
      <w:r w:rsidRPr="5D9E1E9D">
        <w:rPr>
          <w:sz w:val="28"/>
          <w:szCs w:val="28"/>
        </w:rPr>
        <w:t>Profixio</w:t>
      </w:r>
      <w:proofErr w:type="spellEnd"/>
      <w:r w:rsidRPr="5D9E1E9D">
        <w:rPr>
          <w:sz w:val="28"/>
          <w:szCs w:val="28"/>
        </w:rPr>
        <w:t xml:space="preserve"> fra nettsiden </w:t>
      </w:r>
      <w:proofErr w:type="gramStart"/>
      <w:r w:rsidRPr="5D9E1E9D">
        <w:rPr>
          <w:rStyle w:val="Hyperkobling"/>
          <w:sz w:val="28"/>
          <w:szCs w:val="28"/>
        </w:rPr>
        <w:t xml:space="preserve">www.slottsfjellcup.no </w:t>
      </w:r>
      <w:r w:rsidRPr="5D9E1E9D">
        <w:rPr>
          <w:sz w:val="28"/>
          <w:szCs w:val="28"/>
        </w:rPr>
        <w:t>.</w:t>
      </w:r>
      <w:proofErr w:type="gramEnd"/>
      <w:r w:rsidRPr="5D9E1E9D">
        <w:rPr>
          <w:sz w:val="28"/>
          <w:szCs w:val="28"/>
        </w:rPr>
        <w:t xml:space="preserve"> </w:t>
      </w:r>
      <w:r w:rsidRPr="5D9E1E9D">
        <w:rPr>
          <w:b/>
          <w:bCs/>
          <w:i/>
          <w:iCs/>
          <w:sz w:val="28"/>
          <w:szCs w:val="28"/>
        </w:rPr>
        <w:t>Faktura for påmeldingsavgiften skal ikke betales da det avregnes mot cupens sluttoppgjør for hver klubb.</w:t>
      </w:r>
    </w:p>
    <w:p w14:paraId="257891D0" w14:textId="77777777" w:rsidR="00DB2FAD" w:rsidRDefault="00DB2FAD" w:rsidP="00DB2FAD">
      <w:pPr>
        <w:rPr>
          <w:rFonts w:cstheme="minorHAnsi"/>
          <w:sz w:val="28"/>
          <w:szCs w:val="28"/>
        </w:rPr>
      </w:pPr>
      <w:r w:rsidRPr="004C2A67">
        <w:rPr>
          <w:rFonts w:cstheme="minorHAnsi"/>
          <w:sz w:val="28"/>
          <w:szCs w:val="28"/>
        </w:rPr>
        <w:t xml:space="preserve">Vi ber om </w:t>
      </w:r>
      <w:r>
        <w:rPr>
          <w:rFonts w:cstheme="minorHAnsi"/>
          <w:sz w:val="28"/>
          <w:szCs w:val="28"/>
        </w:rPr>
        <w:t xml:space="preserve">at </w:t>
      </w:r>
      <w:r w:rsidRPr="004C2A67">
        <w:rPr>
          <w:rFonts w:cstheme="minorHAnsi"/>
          <w:sz w:val="28"/>
          <w:szCs w:val="28"/>
        </w:rPr>
        <w:t>dere gjør dere kjent med turneringsreglementet før påmelding.</w:t>
      </w:r>
    </w:p>
    <w:p w14:paraId="41C8F396" w14:textId="77777777" w:rsidR="00E001F2" w:rsidRDefault="00E001F2" w:rsidP="004C2A67">
      <w:pPr>
        <w:rPr>
          <w:rFonts w:cstheme="minorHAnsi"/>
          <w:sz w:val="28"/>
          <w:szCs w:val="28"/>
        </w:rPr>
      </w:pPr>
    </w:p>
    <w:p w14:paraId="0E27B00A" w14:textId="2F8F1F07" w:rsidR="00E001F2" w:rsidRPr="006E2438" w:rsidRDefault="00FD5815" w:rsidP="004C2A67">
      <w:r>
        <w:rPr>
          <w:noProof/>
        </w:rPr>
        <w:drawing>
          <wp:inline distT="0" distB="0" distL="0" distR="0" wp14:anchorId="0222DD48" wp14:editId="360C711B">
            <wp:extent cx="2324100" cy="2228850"/>
            <wp:effectExtent l="0" t="0" r="0" b="0"/>
            <wp:docPr id="1704039496" name="Bilde 1704039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527308437"/>
    </w:p>
    <w:p w14:paraId="60061E4C" w14:textId="77777777" w:rsidR="004569FD" w:rsidRDefault="004569FD" w:rsidP="004C2A67">
      <w:pPr>
        <w:rPr>
          <w:rFonts w:cstheme="minorHAnsi"/>
          <w:sz w:val="28"/>
          <w:szCs w:val="28"/>
        </w:rPr>
      </w:pPr>
    </w:p>
    <w:bookmarkEnd w:id="0"/>
    <w:p w14:paraId="417379C5" w14:textId="749E786A" w:rsidR="00936AE6" w:rsidRDefault="5D9E1E9D" w:rsidP="58D26CB9">
      <w:pPr>
        <w:spacing w:before="68"/>
        <w:rPr>
          <w:b/>
          <w:bCs/>
          <w:sz w:val="28"/>
          <w:szCs w:val="28"/>
        </w:rPr>
      </w:pPr>
      <w:r w:rsidRPr="5D9E1E9D">
        <w:rPr>
          <w:b/>
          <w:bCs/>
          <w:sz w:val="28"/>
          <w:szCs w:val="28"/>
        </w:rPr>
        <w:t>DELTAKELSE PÅ MINITURNERING</w:t>
      </w:r>
      <w:r w:rsidR="006E2438">
        <w:rPr>
          <w:b/>
          <w:bCs/>
          <w:sz w:val="28"/>
          <w:szCs w:val="28"/>
        </w:rPr>
        <w:t>,</w:t>
      </w:r>
      <w:r w:rsidR="006E2438">
        <w:rPr>
          <w:b/>
          <w:bCs/>
          <w:sz w:val="28"/>
          <w:szCs w:val="28"/>
        </w:rPr>
        <w:tab/>
      </w:r>
      <w:r w:rsidR="006E2438">
        <w:rPr>
          <w:b/>
          <w:bCs/>
          <w:sz w:val="28"/>
          <w:szCs w:val="28"/>
        </w:rPr>
        <w:tab/>
      </w:r>
      <w:r w:rsidR="006E2438">
        <w:rPr>
          <w:b/>
          <w:bCs/>
          <w:sz w:val="28"/>
          <w:szCs w:val="28"/>
        </w:rPr>
        <w:tab/>
      </w:r>
      <w:r w:rsidR="006E2438">
        <w:rPr>
          <w:b/>
          <w:bCs/>
          <w:sz w:val="28"/>
          <w:szCs w:val="28"/>
        </w:rPr>
        <w:tab/>
      </w:r>
      <w:r w:rsidR="006E2438">
        <w:rPr>
          <w:b/>
          <w:bCs/>
          <w:sz w:val="28"/>
          <w:szCs w:val="28"/>
        </w:rPr>
        <w:tab/>
      </w:r>
      <w:r w:rsidR="006E2438">
        <w:rPr>
          <w:b/>
          <w:bCs/>
          <w:sz w:val="28"/>
          <w:szCs w:val="28"/>
        </w:rPr>
        <w:tab/>
      </w:r>
      <w:r w:rsidR="006E2438">
        <w:rPr>
          <w:b/>
          <w:bCs/>
          <w:sz w:val="28"/>
          <w:szCs w:val="28"/>
        </w:rPr>
        <w:tab/>
        <w:t xml:space="preserve">    </w:t>
      </w:r>
      <w:r w:rsidRPr="5D9E1E9D">
        <w:rPr>
          <w:b/>
          <w:bCs/>
          <w:sz w:val="28"/>
          <w:szCs w:val="28"/>
        </w:rPr>
        <w:t>for klassene 7 og 8 år, lørdag 2</w:t>
      </w:r>
      <w:r w:rsidR="006E2438">
        <w:rPr>
          <w:b/>
          <w:bCs/>
          <w:sz w:val="28"/>
          <w:szCs w:val="28"/>
        </w:rPr>
        <w:t>3</w:t>
      </w:r>
      <w:r w:rsidRPr="5D9E1E9D">
        <w:rPr>
          <w:b/>
          <w:bCs/>
          <w:sz w:val="28"/>
          <w:szCs w:val="28"/>
        </w:rPr>
        <w:t>. og søndag 2</w:t>
      </w:r>
      <w:r w:rsidR="006E2438">
        <w:rPr>
          <w:b/>
          <w:bCs/>
          <w:sz w:val="28"/>
          <w:szCs w:val="28"/>
        </w:rPr>
        <w:t>7</w:t>
      </w:r>
      <w:r w:rsidRPr="5D9E1E9D">
        <w:rPr>
          <w:b/>
          <w:bCs/>
          <w:sz w:val="28"/>
          <w:szCs w:val="28"/>
        </w:rPr>
        <w:t>. april</w:t>
      </w:r>
      <w:r w:rsidR="006E2438">
        <w:rPr>
          <w:b/>
          <w:bCs/>
          <w:sz w:val="28"/>
          <w:szCs w:val="28"/>
        </w:rPr>
        <w:t>:</w:t>
      </w:r>
    </w:p>
    <w:p w14:paraId="6B73EFB3" w14:textId="77777777" w:rsidR="001C0C27" w:rsidRPr="00A8371D" w:rsidRDefault="001C0C27" w:rsidP="001C0C27">
      <w:pPr>
        <w:spacing w:before="68"/>
        <w:rPr>
          <w:b/>
          <w:i/>
          <w:sz w:val="28"/>
        </w:rPr>
      </w:pPr>
      <w:r w:rsidRPr="00A8371D">
        <w:rPr>
          <w:b/>
          <w:i/>
          <w:sz w:val="28"/>
        </w:rPr>
        <w:t xml:space="preserve">NB! Dette er et eget arrangement i </w:t>
      </w:r>
      <w:proofErr w:type="spellStart"/>
      <w:r w:rsidRPr="00A8371D">
        <w:rPr>
          <w:b/>
          <w:i/>
          <w:sz w:val="28"/>
        </w:rPr>
        <w:t>Profixio</w:t>
      </w:r>
      <w:proofErr w:type="spellEnd"/>
      <w:r w:rsidRPr="00A8371D">
        <w:rPr>
          <w:b/>
          <w:i/>
          <w:sz w:val="28"/>
        </w:rPr>
        <w:t xml:space="preserve"> med egen påmelding.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4C2A67" w14:paraId="6106F586" w14:textId="77777777" w:rsidTr="5D9E1E9D">
        <w:tc>
          <w:tcPr>
            <w:tcW w:w="2689" w:type="dxa"/>
            <w:shd w:val="clear" w:color="auto" w:fill="FFC000" w:themeFill="accent4"/>
          </w:tcPr>
          <w:p w14:paraId="4B88B984" w14:textId="77777777" w:rsidR="004C2A67" w:rsidRPr="00613EDB" w:rsidRDefault="004C2A67" w:rsidP="00936AE6">
            <w:pPr>
              <w:spacing w:before="68"/>
              <w:rPr>
                <w:b/>
                <w:color w:val="FFFFFF" w:themeColor="background1"/>
                <w:sz w:val="36"/>
                <w:szCs w:val="36"/>
              </w:rPr>
            </w:pPr>
            <w:r w:rsidRPr="00613EDB">
              <w:rPr>
                <w:b/>
                <w:color w:val="FFFFFF" w:themeColor="background1"/>
                <w:sz w:val="36"/>
                <w:szCs w:val="36"/>
              </w:rPr>
              <w:t>Lagspåmelding</w:t>
            </w:r>
          </w:p>
          <w:p w14:paraId="2DB63A99" w14:textId="77777777" w:rsidR="004C2A67" w:rsidRDefault="004569FD" w:rsidP="00936AE6">
            <w:pPr>
              <w:spacing w:before="68"/>
              <w:rPr>
                <w:b/>
                <w:sz w:val="28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25</w:t>
            </w:r>
            <w:r w:rsidR="004C2A67" w:rsidRPr="00613EDB">
              <w:rPr>
                <w:b/>
                <w:color w:val="FFFFFF" w:themeColor="background1"/>
                <w:sz w:val="36"/>
                <w:szCs w:val="36"/>
              </w:rPr>
              <w:t>0 kroner</w:t>
            </w:r>
          </w:p>
        </w:tc>
        <w:tc>
          <w:tcPr>
            <w:tcW w:w="6373" w:type="dxa"/>
            <w:vMerge w:val="restart"/>
          </w:tcPr>
          <w:p w14:paraId="37F55C59" w14:textId="33680650" w:rsidR="004C2A67" w:rsidRDefault="006E2438" w:rsidP="58D26CB9">
            <w:pPr>
              <w:spacing w:before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Frist for påmelding:</w:t>
            </w:r>
            <w:r w:rsidR="5D9E1E9D" w:rsidRPr="5D9E1E9D">
              <w:rPr>
                <w:sz w:val="28"/>
                <w:szCs w:val="28"/>
              </w:rPr>
              <w:t xml:space="preserve"> 1</w:t>
            </w:r>
            <w:r w:rsidR="004E54D2">
              <w:rPr>
                <w:sz w:val="28"/>
                <w:szCs w:val="28"/>
              </w:rPr>
              <w:t>5</w:t>
            </w:r>
            <w:r w:rsidR="5D9E1E9D" w:rsidRPr="5D9E1E9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5D9E1E9D" w:rsidRPr="5D9E1E9D">
              <w:rPr>
                <w:sz w:val="28"/>
                <w:szCs w:val="28"/>
              </w:rPr>
              <w:t>mars 202</w:t>
            </w:r>
            <w:r>
              <w:rPr>
                <w:sz w:val="28"/>
                <w:szCs w:val="28"/>
              </w:rPr>
              <w:t>2</w:t>
            </w:r>
          </w:p>
          <w:p w14:paraId="44EAFD9C" w14:textId="77777777" w:rsidR="004C2A67" w:rsidRPr="004C2A67" w:rsidRDefault="004C2A67" w:rsidP="00936AE6">
            <w:pPr>
              <w:spacing w:before="68"/>
              <w:rPr>
                <w:sz w:val="28"/>
              </w:rPr>
            </w:pPr>
          </w:p>
          <w:p w14:paraId="7ADEB72D" w14:textId="77777777" w:rsidR="004C2A67" w:rsidRPr="004C2A67" w:rsidRDefault="004C2A67" w:rsidP="004C2A67">
            <w:pPr>
              <w:pStyle w:val="Listeavsnitt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 w:rsidRPr="004C2A67">
              <w:rPr>
                <w:sz w:val="28"/>
                <w:szCs w:val="24"/>
              </w:rPr>
              <w:t>4`er håndball</w:t>
            </w:r>
          </w:p>
          <w:p w14:paraId="5CB72073" w14:textId="77777777" w:rsidR="004C2A67" w:rsidRPr="004C2A67" w:rsidRDefault="004C2A67" w:rsidP="004C2A67">
            <w:pPr>
              <w:pStyle w:val="Listeavsnitt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 w:rsidRPr="004C2A67">
              <w:rPr>
                <w:sz w:val="28"/>
                <w:szCs w:val="24"/>
              </w:rPr>
              <w:t>Maks antall spillere</w:t>
            </w:r>
            <w:r>
              <w:rPr>
                <w:sz w:val="28"/>
                <w:szCs w:val="24"/>
              </w:rPr>
              <w:t xml:space="preserve"> er</w:t>
            </w:r>
            <w:r w:rsidRPr="004C2A67">
              <w:rPr>
                <w:sz w:val="28"/>
                <w:szCs w:val="24"/>
              </w:rPr>
              <w:t xml:space="preserve"> 8 per lag</w:t>
            </w:r>
          </w:p>
          <w:p w14:paraId="629E8E8E" w14:textId="77777777" w:rsidR="004C2A67" w:rsidRPr="004C2A67" w:rsidRDefault="004C2A67" w:rsidP="004C2A67">
            <w:pPr>
              <w:pStyle w:val="Listeavsnitt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 w:rsidRPr="004C2A67">
              <w:rPr>
                <w:sz w:val="28"/>
                <w:szCs w:val="24"/>
              </w:rPr>
              <w:t>3 kamper à 15 minutter</w:t>
            </w:r>
          </w:p>
          <w:p w14:paraId="7221FF07" w14:textId="2FCA14C7" w:rsidR="004C2A67" w:rsidRPr="004C2A67" w:rsidRDefault="5D9E1E9D" w:rsidP="5D9E1E9D">
            <w:pPr>
              <w:pStyle w:val="Listeavsnitt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5D9E1E9D">
              <w:rPr>
                <w:sz w:val="28"/>
                <w:szCs w:val="28"/>
              </w:rPr>
              <w:t>Turneringen gjennomføres i Vålehallen med egne aktiviteter for barna i hallen</w:t>
            </w:r>
          </w:p>
          <w:p w14:paraId="0DFC2508" w14:textId="713454F0" w:rsidR="004C2A67" w:rsidRPr="004C2A67" w:rsidRDefault="5D9E1E9D" w:rsidP="5D9E1E9D">
            <w:pPr>
              <w:pStyle w:val="Listeavsnitt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5D9E1E9D">
              <w:rPr>
                <w:sz w:val="28"/>
                <w:szCs w:val="28"/>
              </w:rPr>
              <w:t>Kun en spilledag per lag</w:t>
            </w:r>
          </w:p>
        </w:tc>
      </w:tr>
      <w:tr w:rsidR="004C2A67" w14:paraId="27873BD3" w14:textId="77777777" w:rsidTr="5D9E1E9D">
        <w:tc>
          <w:tcPr>
            <w:tcW w:w="2689" w:type="dxa"/>
            <w:shd w:val="clear" w:color="auto" w:fill="E2EFD9" w:themeFill="accent6" w:themeFillTint="33"/>
          </w:tcPr>
          <w:p w14:paraId="4E934B89" w14:textId="77777777" w:rsidR="003F28C5" w:rsidRPr="003F28C5" w:rsidRDefault="003F28C5" w:rsidP="003F28C5">
            <w:pPr>
              <w:numPr>
                <w:ilvl w:val="0"/>
                <w:numId w:val="2"/>
              </w:numPr>
              <w:tabs>
                <w:tab w:val="num" w:pos="720"/>
              </w:tabs>
              <w:spacing w:before="68"/>
              <w:rPr>
                <w:sz w:val="28"/>
              </w:rPr>
            </w:pPr>
            <w:r w:rsidRPr="003F28C5">
              <w:rPr>
                <w:sz w:val="28"/>
              </w:rPr>
              <w:t>T-skjort</w:t>
            </w:r>
            <w:r w:rsidR="004C2A67">
              <w:rPr>
                <w:sz w:val="28"/>
              </w:rPr>
              <w:t>e</w:t>
            </w:r>
          </w:p>
          <w:p w14:paraId="450C9BFD" w14:textId="77777777" w:rsidR="004C2A67" w:rsidRPr="004C2A67" w:rsidRDefault="006E047B" w:rsidP="004C2A67">
            <w:pPr>
              <w:numPr>
                <w:ilvl w:val="0"/>
                <w:numId w:val="2"/>
              </w:numPr>
              <w:spacing w:before="68"/>
              <w:rPr>
                <w:b/>
                <w:sz w:val="28"/>
              </w:rPr>
            </w:pPr>
            <w:r>
              <w:rPr>
                <w:sz w:val="28"/>
              </w:rPr>
              <w:t>Deltak</w:t>
            </w:r>
            <w:r w:rsidR="003F28C5" w:rsidRPr="003F28C5">
              <w:rPr>
                <w:sz w:val="28"/>
              </w:rPr>
              <w:t>ermedalje</w:t>
            </w:r>
          </w:p>
        </w:tc>
        <w:tc>
          <w:tcPr>
            <w:tcW w:w="6373" w:type="dxa"/>
            <w:vMerge/>
          </w:tcPr>
          <w:p w14:paraId="4B94D5A5" w14:textId="77777777" w:rsidR="004C2A67" w:rsidRDefault="004C2A67" w:rsidP="00936AE6">
            <w:pPr>
              <w:spacing w:before="68"/>
              <w:rPr>
                <w:b/>
                <w:sz w:val="28"/>
              </w:rPr>
            </w:pPr>
          </w:p>
        </w:tc>
      </w:tr>
    </w:tbl>
    <w:p w14:paraId="3DEEC669" w14:textId="77777777" w:rsidR="00B41BCF" w:rsidRDefault="00B41BCF" w:rsidP="00936AE6">
      <w:pPr>
        <w:spacing w:before="68"/>
        <w:rPr>
          <w:b/>
          <w:sz w:val="28"/>
        </w:rPr>
      </w:pPr>
    </w:p>
    <w:p w14:paraId="2D0213C1" w14:textId="77777777" w:rsidR="008D4EEC" w:rsidRPr="008D4EEC" w:rsidRDefault="008D4EEC" w:rsidP="00936AE6">
      <w:pPr>
        <w:spacing w:before="6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Deltakerkort skal ikke bestilles for</w:t>
      </w:r>
      <w:r w:rsidR="00FE3C6F">
        <w:rPr>
          <w:rFonts w:cstheme="minorHAnsi"/>
          <w:sz w:val="28"/>
          <w:szCs w:val="28"/>
        </w:rPr>
        <w:t xml:space="preserve"> lag som deltar på</w:t>
      </w:r>
      <w:r>
        <w:rPr>
          <w:rFonts w:cstheme="minorHAnsi"/>
          <w:sz w:val="28"/>
          <w:szCs w:val="28"/>
        </w:rPr>
        <w:t xml:space="preserve"> miniturneringen.</w:t>
      </w:r>
    </w:p>
    <w:p w14:paraId="6B396CF8" w14:textId="70FA945E" w:rsidR="00E001F2" w:rsidRDefault="008D4EEC" w:rsidP="00936AE6">
      <w:pPr>
        <w:spacing w:before="68"/>
        <w:rPr>
          <w:rFonts w:cstheme="minorHAnsi"/>
          <w:b/>
          <w:i/>
          <w:sz w:val="28"/>
          <w:szCs w:val="28"/>
        </w:rPr>
      </w:pPr>
      <w:r w:rsidRPr="004569FD">
        <w:rPr>
          <w:rFonts w:cstheme="minorHAnsi"/>
          <w:b/>
          <w:i/>
          <w:sz w:val="28"/>
          <w:szCs w:val="28"/>
        </w:rPr>
        <w:t>Faktura for påmeldingsavgiften skal ikke betales da det avregnes mot cupens sluttoppgjør for hver klubb.</w:t>
      </w:r>
    </w:p>
    <w:p w14:paraId="581ABB54" w14:textId="5254854D" w:rsidR="008277EF" w:rsidRDefault="008277EF" w:rsidP="00936AE6">
      <w:pPr>
        <w:spacing w:before="68"/>
        <w:rPr>
          <w:rFonts w:cstheme="minorHAnsi"/>
          <w:b/>
          <w:i/>
          <w:sz w:val="28"/>
          <w:szCs w:val="28"/>
        </w:rPr>
      </w:pPr>
    </w:p>
    <w:p w14:paraId="0F8ACD9E" w14:textId="77777777" w:rsidR="008277EF" w:rsidRDefault="008277EF" w:rsidP="00936AE6">
      <w:pPr>
        <w:spacing w:before="68"/>
        <w:rPr>
          <w:b/>
          <w:sz w:val="28"/>
        </w:rPr>
      </w:pPr>
    </w:p>
    <w:p w14:paraId="049F31CB" w14:textId="77777777" w:rsidR="00E001F2" w:rsidRDefault="00E001F2" w:rsidP="00936AE6">
      <w:pPr>
        <w:spacing w:before="68"/>
        <w:rPr>
          <w:b/>
          <w:sz w:val="28"/>
        </w:rPr>
      </w:pPr>
    </w:p>
    <w:p w14:paraId="253F0C21" w14:textId="729BBACB" w:rsidR="00116885" w:rsidRDefault="3D4BA609" w:rsidP="3D4BA609">
      <w:pPr>
        <w:pStyle w:val="Overskrift2"/>
        <w:spacing w:before="128"/>
        <w:rPr>
          <w:rFonts w:asciiTheme="minorHAnsi" w:eastAsiaTheme="minorEastAsia" w:hAnsiTheme="minorHAnsi" w:cstheme="minorBidi"/>
          <w:b/>
          <w:bCs/>
          <w:color w:val="auto"/>
        </w:rPr>
      </w:pPr>
      <w:r w:rsidRPr="3D4BA609">
        <w:rPr>
          <w:rFonts w:asciiTheme="minorHAnsi" w:eastAsiaTheme="minorEastAsia" w:hAnsiTheme="minorHAnsi" w:cstheme="minorBidi"/>
          <w:b/>
          <w:bCs/>
          <w:color w:val="auto"/>
        </w:rPr>
        <w:t>CUPSHOW:</w:t>
      </w:r>
    </w:p>
    <w:p w14:paraId="5B5A025E" w14:textId="77777777" w:rsidR="006E2438" w:rsidRPr="006E2438" w:rsidRDefault="006E2438" w:rsidP="006E2438"/>
    <w:p w14:paraId="4FD08683" w14:textId="2615FCD1" w:rsidR="00116885" w:rsidRDefault="3D4BA609" w:rsidP="3D4BA609">
      <w:pPr>
        <w:rPr>
          <w:sz w:val="28"/>
          <w:szCs w:val="28"/>
        </w:rPr>
      </w:pPr>
      <w:r w:rsidRPr="3D4BA609">
        <w:rPr>
          <w:sz w:val="28"/>
          <w:szCs w:val="28"/>
        </w:rPr>
        <w:t xml:space="preserve">Lørdag kveld er det </w:t>
      </w:r>
      <w:proofErr w:type="spellStart"/>
      <w:r w:rsidRPr="3D4BA609">
        <w:rPr>
          <w:sz w:val="28"/>
          <w:szCs w:val="28"/>
        </w:rPr>
        <w:t>CupShow</w:t>
      </w:r>
      <w:proofErr w:type="spellEnd"/>
      <w:r w:rsidRPr="3D4BA609">
        <w:rPr>
          <w:sz w:val="28"/>
          <w:szCs w:val="28"/>
        </w:rPr>
        <w:t>!  Billetter til dette bestilles som tillegg ved påmelding av laget og koster 50 kroner per stykk. Her er det et begrenset antall billetter tilgjengelig.</w:t>
      </w:r>
    </w:p>
    <w:p w14:paraId="3FC06EF9" w14:textId="3237A9D4" w:rsidR="00116885" w:rsidRDefault="3D4BA609" w:rsidP="3D4BA609">
      <w:pPr>
        <w:rPr>
          <w:sz w:val="28"/>
          <w:szCs w:val="28"/>
        </w:rPr>
      </w:pPr>
      <w:r w:rsidRPr="3D4BA609">
        <w:rPr>
          <w:sz w:val="28"/>
          <w:szCs w:val="28"/>
        </w:rPr>
        <w:t>Nærmere informasjon kommer om artister og arrangementssted, følg med på vår hjemmeside og på Facebook. Dette blir gøy!</w:t>
      </w:r>
    </w:p>
    <w:p w14:paraId="2E5918C1" w14:textId="1B7788E5" w:rsidR="3D4BA609" w:rsidRDefault="3D4BA609" w:rsidP="3D4BA609">
      <w:pPr>
        <w:rPr>
          <w:b/>
          <w:bCs/>
          <w:sz w:val="28"/>
          <w:szCs w:val="28"/>
        </w:rPr>
      </w:pPr>
    </w:p>
    <w:p w14:paraId="4B99056E" w14:textId="4A3660D4" w:rsidR="00CF28A7" w:rsidRPr="006E2438" w:rsidRDefault="00CF28A7" w:rsidP="00FA241C">
      <w:pPr>
        <w:rPr>
          <w:rFonts w:cstheme="minorHAnsi"/>
          <w:b/>
          <w:sz w:val="28"/>
          <w:szCs w:val="28"/>
          <w:u w:val="single"/>
        </w:rPr>
      </w:pPr>
    </w:p>
    <w:p w14:paraId="3164B6C9" w14:textId="77777777" w:rsidR="006E2438" w:rsidRPr="0043479D" w:rsidRDefault="006E2438" w:rsidP="006E2438">
      <w:pPr>
        <w:rPr>
          <w:rFonts w:cstheme="minorHAnsi"/>
          <w:b/>
          <w:sz w:val="28"/>
          <w:szCs w:val="28"/>
          <w:u w:val="single"/>
        </w:rPr>
      </w:pPr>
      <w:r w:rsidRPr="0043479D">
        <w:rPr>
          <w:rFonts w:cstheme="minorHAnsi"/>
          <w:b/>
          <w:sz w:val="28"/>
          <w:szCs w:val="28"/>
          <w:u w:val="single"/>
        </w:rPr>
        <w:t>KONTAKT OG INFORMASJON:</w:t>
      </w:r>
    </w:p>
    <w:p w14:paraId="7FC5059F" w14:textId="77777777" w:rsidR="006E2438" w:rsidRPr="003C0F56" w:rsidRDefault="006E2438" w:rsidP="006E2438">
      <w:pPr>
        <w:rPr>
          <w:rFonts w:cstheme="minorHAnsi"/>
          <w:sz w:val="28"/>
          <w:szCs w:val="28"/>
        </w:rPr>
      </w:pPr>
      <w:r w:rsidRPr="00E25E0A">
        <w:rPr>
          <w:rFonts w:cstheme="minorHAnsi"/>
          <w:sz w:val="28"/>
          <w:szCs w:val="28"/>
        </w:rPr>
        <w:t xml:space="preserve">Spørsmål kan rettes </w:t>
      </w:r>
      <w:r>
        <w:rPr>
          <w:rFonts w:cstheme="minorHAnsi"/>
          <w:sz w:val="28"/>
          <w:szCs w:val="28"/>
        </w:rPr>
        <w:t xml:space="preserve">til oss </w:t>
      </w:r>
      <w:r w:rsidRPr="00E25E0A">
        <w:rPr>
          <w:rFonts w:cstheme="minorHAnsi"/>
          <w:sz w:val="28"/>
          <w:szCs w:val="28"/>
        </w:rPr>
        <w:t xml:space="preserve">på mail: </w:t>
      </w:r>
      <w:r>
        <w:rPr>
          <w:rFonts w:cstheme="minorHAnsi"/>
          <w:sz w:val="28"/>
          <w:szCs w:val="28"/>
        </w:rPr>
        <w:tab/>
      </w:r>
      <w:hyperlink r:id="rId11" w:history="1">
        <w:r w:rsidRPr="00905CE2">
          <w:rPr>
            <w:rStyle w:val="Hyperkobling"/>
            <w:rFonts w:cstheme="minorHAnsi"/>
            <w:b/>
            <w:sz w:val="28"/>
            <w:szCs w:val="28"/>
          </w:rPr>
          <w:t>kontakt@slottsfjellcup.no</w:t>
        </w:r>
      </w:hyperlink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i/>
          <w:sz w:val="28"/>
          <w:szCs w:val="28"/>
        </w:rPr>
        <w:tab/>
      </w:r>
    </w:p>
    <w:p w14:paraId="4475A557" w14:textId="77777777" w:rsidR="006E2438" w:rsidRDefault="006E2438" w:rsidP="006E2438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Hjemmesiden: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hyperlink r:id="rId12" w:history="1">
        <w:r w:rsidRPr="00905CE2">
          <w:rPr>
            <w:rStyle w:val="Hyperkobling"/>
            <w:rFonts w:cstheme="minorHAnsi"/>
            <w:b/>
            <w:sz w:val="28"/>
            <w:szCs w:val="28"/>
          </w:rPr>
          <w:t>www.slottsfjellcup.no</w:t>
        </w:r>
      </w:hyperlink>
      <w:r w:rsidRPr="0043479D">
        <w:rPr>
          <w:rFonts w:cstheme="minorHAnsi"/>
          <w:b/>
          <w:sz w:val="28"/>
          <w:szCs w:val="28"/>
        </w:rPr>
        <w:tab/>
      </w:r>
    </w:p>
    <w:p w14:paraId="7054C8C1" w14:textId="207D8024" w:rsidR="006E2438" w:rsidRDefault="006E2438" w:rsidP="006E2438">
      <w:pPr>
        <w:rPr>
          <w:rFonts w:cstheme="minorHAnsi"/>
          <w:b/>
          <w:color w:val="4472C4" w:themeColor="accent1"/>
          <w:sz w:val="28"/>
          <w:szCs w:val="28"/>
        </w:rPr>
      </w:pPr>
      <w:r>
        <w:rPr>
          <w:rFonts w:cstheme="minorHAnsi"/>
          <w:bCs/>
          <w:sz w:val="28"/>
          <w:szCs w:val="28"/>
        </w:rPr>
        <w:t>Følg oss på Facebook:</w:t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 w:rsidRPr="00A22CCD">
        <w:rPr>
          <w:rFonts w:cstheme="minorHAnsi"/>
          <w:b/>
          <w:color w:val="4472C4" w:themeColor="accent1"/>
          <w:sz w:val="28"/>
          <w:szCs w:val="28"/>
        </w:rPr>
        <w:t>Slottsfjellcup</w:t>
      </w:r>
    </w:p>
    <w:p w14:paraId="1C2E5EA8" w14:textId="4DD24DA5" w:rsidR="006E2438" w:rsidRDefault="006E2438" w:rsidP="006E2438">
      <w:pPr>
        <w:rPr>
          <w:rFonts w:cstheme="minorHAnsi"/>
          <w:b/>
          <w:color w:val="4472C4" w:themeColor="accent1"/>
          <w:sz w:val="28"/>
          <w:szCs w:val="28"/>
        </w:rPr>
      </w:pPr>
    </w:p>
    <w:p w14:paraId="1819F76B" w14:textId="616794CE" w:rsidR="006E2438" w:rsidRDefault="006E2438" w:rsidP="006E2438">
      <w:pPr>
        <w:rPr>
          <w:rFonts w:cstheme="minorHAnsi"/>
          <w:b/>
          <w:color w:val="4472C4" w:themeColor="accent1"/>
          <w:sz w:val="28"/>
          <w:szCs w:val="28"/>
        </w:rPr>
      </w:pPr>
    </w:p>
    <w:p w14:paraId="271C6E47" w14:textId="08BF5584" w:rsidR="006E2438" w:rsidRDefault="006E2438" w:rsidP="006E2438">
      <w:pPr>
        <w:rPr>
          <w:rFonts w:cstheme="minorHAnsi"/>
          <w:b/>
          <w:color w:val="4472C4" w:themeColor="accent1"/>
          <w:sz w:val="28"/>
          <w:szCs w:val="28"/>
        </w:rPr>
      </w:pPr>
    </w:p>
    <w:p w14:paraId="2F405384" w14:textId="51D0A906" w:rsidR="006E2438" w:rsidRDefault="006E2438" w:rsidP="006E2438">
      <w:pPr>
        <w:rPr>
          <w:rFonts w:cstheme="minorHAnsi"/>
          <w:b/>
          <w:color w:val="4472C4" w:themeColor="accent1"/>
          <w:sz w:val="28"/>
          <w:szCs w:val="28"/>
        </w:rPr>
      </w:pPr>
    </w:p>
    <w:p w14:paraId="4CF11C40" w14:textId="77777777" w:rsidR="006E2438" w:rsidRDefault="006E2438" w:rsidP="006E2438">
      <w:pPr>
        <w:rPr>
          <w:rFonts w:cstheme="minorHAnsi"/>
          <w:b/>
          <w:color w:val="4472C4" w:themeColor="accent1"/>
          <w:sz w:val="28"/>
          <w:szCs w:val="28"/>
        </w:rPr>
      </w:pPr>
    </w:p>
    <w:p w14:paraId="16F303C0" w14:textId="77777777" w:rsidR="006E2438" w:rsidRPr="00A22CCD" w:rsidRDefault="006E2438" w:rsidP="006E2438">
      <w:pPr>
        <w:rPr>
          <w:rFonts w:cstheme="minorHAnsi"/>
          <w:bCs/>
          <w:sz w:val="28"/>
          <w:szCs w:val="28"/>
        </w:rPr>
      </w:pPr>
    </w:p>
    <w:p w14:paraId="4FE65161" w14:textId="77777777" w:rsidR="00A271EC" w:rsidRPr="00FA241C" w:rsidRDefault="00A271EC" w:rsidP="00FA241C">
      <w:pPr>
        <w:rPr>
          <w:rFonts w:cstheme="minorHAnsi"/>
          <w:sz w:val="28"/>
          <w:szCs w:val="28"/>
        </w:rPr>
      </w:pPr>
    </w:p>
    <w:p w14:paraId="3461D779" w14:textId="77777777" w:rsidR="00565EC9" w:rsidRPr="00565EC9" w:rsidRDefault="00565EC9" w:rsidP="00565EC9">
      <w:pPr>
        <w:pStyle w:val="Brdtekst"/>
        <w:spacing w:before="128"/>
        <w:ind w:left="116" w:right="5037"/>
        <w:rPr>
          <w:rFonts w:asciiTheme="minorHAnsi" w:hAnsiTheme="minorHAnsi" w:cstheme="minorHAnsi"/>
          <w:sz w:val="28"/>
        </w:rPr>
      </w:pPr>
    </w:p>
    <w:p w14:paraId="72072B0C" w14:textId="139CD450" w:rsidR="001A0573" w:rsidRDefault="001A0573">
      <w:pPr>
        <w:rPr>
          <w:rFonts w:cstheme="minorHAnsi"/>
          <w:sz w:val="28"/>
          <w:szCs w:val="28"/>
        </w:rPr>
      </w:pPr>
      <w:r w:rsidRPr="0013364B">
        <w:rPr>
          <w:rFonts w:ascii="Britannic Bold" w:hAnsi="Britannic Bold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496A368" wp14:editId="2EE6D018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737360" cy="1184275"/>
            <wp:effectExtent l="0" t="0" r="0" b="0"/>
            <wp:wrapSquare wrapText="bothSides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6FC46A" w14:textId="5BBFB4FF" w:rsidR="001A0573" w:rsidRDefault="001A0573">
      <w:pPr>
        <w:rPr>
          <w:rFonts w:cstheme="minorHAnsi"/>
          <w:sz w:val="28"/>
          <w:szCs w:val="28"/>
        </w:rPr>
      </w:pPr>
    </w:p>
    <w:p w14:paraId="19A8A826" w14:textId="1E84C341" w:rsidR="001A0573" w:rsidRDefault="001A057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</w:t>
      </w:r>
    </w:p>
    <w:p w14:paraId="3CF2D8B6" w14:textId="5A2C50C7" w:rsidR="00565EC9" w:rsidRPr="00936AE6" w:rsidRDefault="00CD01B6">
      <w:pPr>
        <w:rPr>
          <w:rFonts w:cstheme="minorHAnsi"/>
          <w:sz w:val="28"/>
          <w:szCs w:val="28"/>
        </w:rPr>
      </w:pPr>
      <w:r w:rsidRPr="001E4322">
        <w:rPr>
          <w:rFonts w:ascii="Britannic Bold" w:hAnsi="Britannic Bold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C78559C" wp14:editId="2517A01E">
            <wp:simplePos x="0" y="0"/>
            <wp:positionH relativeFrom="margin">
              <wp:posOffset>1791335</wp:posOffset>
            </wp:positionH>
            <wp:positionV relativeFrom="margin">
              <wp:posOffset>8665845</wp:posOffset>
            </wp:positionV>
            <wp:extent cx="1138555" cy="556260"/>
            <wp:effectExtent l="0" t="0" r="4445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707">
        <w:rPr>
          <w:rFonts w:ascii="Britannic Bold" w:hAnsi="Britannic Bold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37C2853" wp14:editId="43280D20">
            <wp:simplePos x="0" y="0"/>
            <wp:positionH relativeFrom="margin">
              <wp:align>left</wp:align>
            </wp:positionH>
            <wp:positionV relativeFrom="margin">
              <wp:posOffset>8828405</wp:posOffset>
            </wp:positionV>
            <wp:extent cx="1613535" cy="428625"/>
            <wp:effectExtent l="0" t="0" r="5715" b="9525"/>
            <wp:wrapSquare wrapText="bothSides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71EC" w:rsidRPr="0013364B">
        <w:rPr>
          <w:rFonts w:ascii="Britannic Bold" w:hAnsi="Britannic Bold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884737E" wp14:editId="3C70C4D6">
            <wp:simplePos x="0" y="0"/>
            <wp:positionH relativeFrom="margin">
              <wp:posOffset>3200400</wp:posOffset>
            </wp:positionH>
            <wp:positionV relativeFrom="margin">
              <wp:posOffset>8464550</wp:posOffset>
            </wp:positionV>
            <wp:extent cx="691515" cy="778510"/>
            <wp:effectExtent l="0" t="0" r="0" b="254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573">
        <w:rPr>
          <w:rFonts w:cstheme="minorHAnsi"/>
          <w:sz w:val="28"/>
          <w:szCs w:val="28"/>
        </w:rPr>
        <w:t xml:space="preserve">       </w:t>
      </w:r>
    </w:p>
    <w:sectPr w:rsidR="00565EC9" w:rsidRPr="00936AE6" w:rsidSect="006E2438">
      <w:headerReference w:type="default" r:id="rId17"/>
      <w:pgSz w:w="11906" w:h="16838"/>
      <w:pgMar w:top="96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8446" w14:textId="77777777" w:rsidR="006347A6" w:rsidRDefault="006347A6" w:rsidP="00582EE9">
      <w:pPr>
        <w:spacing w:after="0" w:line="240" w:lineRule="auto"/>
      </w:pPr>
      <w:r>
        <w:separator/>
      </w:r>
    </w:p>
  </w:endnote>
  <w:endnote w:type="continuationSeparator" w:id="0">
    <w:p w14:paraId="7887BFD9" w14:textId="77777777" w:rsidR="006347A6" w:rsidRDefault="006347A6" w:rsidP="0058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6B36" w14:textId="77777777" w:rsidR="006347A6" w:rsidRDefault="006347A6" w:rsidP="00582EE9">
      <w:pPr>
        <w:spacing w:after="0" w:line="240" w:lineRule="auto"/>
      </w:pPr>
      <w:r>
        <w:separator/>
      </w:r>
    </w:p>
  </w:footnote>
  <w:footnote w:type="continuationSeparator" w:id="0">
    <w:p w14:paraId="0EE652FA" w14:textId="77777777" w:rsidR="006347A6" w:rsidRDefault="006347A6" w:rsidP="00582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8D4C" w14:textId="77777777" w:rsidR="00582EE9" w:rsidRDefault="00DD2F77">
    <w:pPr>
      <w:pStyle w:val="Toppteks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43D452" wp14:editId="5C35120C">
              <wp:simplePos x="0" y="0"/>
              <wp:positionH relativeFrom="page">
                <wp:posOffset>5662295</wp:posOffset>
              </wp:positionH>
              <wp:positionV relativeFrom="paragraph">
                <wp:posOffset>-219710</wp:posOffset>
              </wp:positionV>
              <wp:extent cx="1247775" cy="1828800"/>
              <wp:effectExtent l="0" t="0" r="0" b="254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B78278" w14:textId="77777777" w:rsidR="00582EE9" w:rsidRPr="00012742" w:rsidRDefault="00582EE9" w:rsidP="00582EE9">
                          <w:pPr>
                            <w:pStyle w:val="Topptekst"/>
                            <w:rPr>
                              <w:rFonts w:ascii="Times New Roman" w:eastAsiaTheme="minorHAnsi"/>
                              <w:b/>
                              <w:noProof/>
                              <w:color w:val="FF0000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343D452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45.85pt;margin-top:-17.3pt;width:98.25pt;height:2in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" filled="f" stroked="f">
              <v:textbox style="mso-fit-shape-to-text:t">
                <w:txbxContent>
                  <w:p w14:paraId="0FB78278" w14:textId="77777777" w:rsidR="00582EE9" w:rsidRPr="00012742" w:rsidRDefault="00582EE9" w:rsidP="00582EE9">
                    <w:pPr>
                      <w:pStyle w:val="Topptekst"/>
                      <w:rPr>
                        <w:rFonts w:ascii="Times New Roman" w:eastAsiaTheme="minorHAnsi"/>
                        <w:b/>
                        <w:noProof/>
                        <w:color w:val="FF0000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0562CB0E" w14:textId="77777777" w:rsidR="00582EE9" w:rsidRDefault="00582EE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14FCC"/>
    <w:multiLevelType w:val="hybridMultilevel"/>
    <w:tmpl w:val="F43C4190"/>
    <w:lvl w:ilvl="0" w:tplc="8D8A5A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30EF9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13290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76639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5BC80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4CA34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B6E9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A8ACB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B12D7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704317BB"/>
    <w:multiLevelType w:val="hybridMultilevel"/>
    <w:tmpl w:val="07E8C9B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E55820"/>
    <w:multiLevelType w:val="hybridMultilevel"/>
    <w:tmpl w:val="25FC7DEA"/>
    <w:lvl w:ilvl="0" w:tplc="F70057CC">
      <w:numFmt w:val="bullet"/>
      <w:lvlText w:val=""/>
      <w:lvlJc w:val="left"/>
      <w:pPr>
        <w:ind w:left="759" w:hanging="308"/>
      </w:pPr>
      <w:rPr>
        <w:rFonts w:ascii="Symbol" w:eastAsia="Symbol" w:hAnsi="Symbol" w:cs="Symbol" w:hint="default"/>
        <w:w w:val="100"/>
        <w:sz w:val="24"/>
        <w:szCs w:val="24"/>
        <w:lang w:val="nb" w:eastAsia="nb" w:bidi="nb"/>
      </w:rPr>
    </w:lvl>
    <w:lvl w:ilvl="1" w:tplc="7FAEC3AE">
      <w:numFmt w:val="bullet"/>
      <w:lvlText w:val="•"/>
      <w:lvlJc w:val="left"/>
      <w:pPr>
        <w:ind w:left="1136" w:hanging="308"/>
      </w:pPr>
      <w:rPr>
        <w:rFonts w:hint="default"/>
        <w:lang w:val="nb" w:eastAsia="nb" w:bidi="nb"/>
      </w:rPr>
    </w:lvl>
    <w:lvl w:ilvl="2" w:tplc="9CA0335A">
      <w:numFmt w:val="bullet"/>
      <w:lvlText w:val="•"/>
      <w:lvlJc w:val="left"/>
      <w:pPr>
        <w:ind w:left="1512" w:hanging="308"/>
      </w:pPr>
      <w:rPr>
        <w:rFonts w:hint="default"/>
        <w:lang w:val="nb" w:eastAsia="nb" w:bidi="nb"/>
      </w:rPr>
    </w:lvl>
    <w:lvl w:ilvl="3" w:tplc="7C30A8D2">
      <w:numFmt w:val="bullet"/>
      <w:lvlText w:val="•"/>
      <w:lvlJc w:val="left"/>
      <w:pPr>
        <w:ind w:left="1888" w:hanging="308"/>
      </w:pPr>
      <w:rPr>
        <w:rFonts w:hint="default"/>
        <w:lang w:val="nb" w:eastAsia="nb" w:bidi="nb"/>
      </w:rPr>
    </w:lvl>
    <w:lvl w:ilvl="4" w:tplc="FBE4FA46">
      <w:numFmt w:val="bullet"/>
      <w:lvlText w:val="•"/>
      <w:lvlJc w:val="left"/>
      <w:pPr>
        <w:ind w:left="2264" w:hanging="308"/>
      </w:pPr>
      <w:rPr>
        <w:rFonts w:hint="default"/>
        <w:lang w:val="nb" w:eastAsia="nb" w:bidi="nb"/>
      </w:rPr>
    </w:lvl>
    <w:lvl w:ilvl="5" w:tplc="F9D85FBA">
      <w:numFmt w:val="bullet"/>
      <w:lvlText w:val="•"/>
      <w:lvlJc w:val="left"/>
      <w:pPr>
        <w:ind w:left="2641" w:hanging="308"/>
      </w:pPr>
      <w:rPr>
        <w:rFonts w:hint="default"/>
        <w:lang w:val="nb" w:eastAsia="nb" w:bidi="nb"/>
      </w:rPr>
    </w:lvl>
    <w:lvl w:ilvl="6" w:tplc="C360D98A">
      <w:numFmt w:val="bullet"/>
      <w:lvlText w:val="•"/>
      <w:lvlJc w:val="left"/>
      <w:pPr>
        <w:ind w:left="3017" w:hanging="308"/>
      </w:pPr>
      <w:rPr>
        <w:rFonts w:hint="default"/>
        <w:lang w:val="nb" w:eastAsia="nb" w:bidi="nb"/>
      </w:rPr>
    </w:lvl>
    <w:lvl w:ilvl="7" w:tplc="284C4F06">
      <w:numFmt w:val="bullet"/>
      <w:lvlText w:val="•"/>
      <w:lvlJc w:val="left"/>
      <w:pPr>
        <w:ind w:left="3393" w:hanging="308"/>
      </w:pPr>
      <w:rPr>
        <w:rFonts w:hint="default"/>
        <w:lang w:val="nb" w:eastAsia="nb" w:bidi="nb"/>
      </w:rPr>
    </w:lvl>
    <w:lvl w:ilvl="8" w:tplc="233C20B6">
      <w:numFmt w:val="bullet"/>
      <w:lvlText w:val="•"/>
      <w:lvlJc w:val="left"/>
      <w:pPr>
        <w:ind w:left="3769" w:hanging="308"/>
      </w:pPr>
      <w:rPr>
        <w:rFonts w:hint="default"/>
        <w:lang w:val="nb" w:eastAsia="nb" w:bidi="nb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908"/>
    <w:rsid w:val="00011F6D"/>
    <w:rsid w:val="00043101"/>
    <w:rsid w:val="000C6A46"/>
    <w:rsid w:val="00116885"/>
    <w:rsid w:val="001A0573"/>
    <w:rsid w:val="001C0C27"/>
    <w:rsid w:val="001E7621"/>
    <w:rsid w:val="00220730"/>
    <w:rsid w:val="00286908"/>
    <w:rsid w:val="00297E5F"/>
    <w:rsid w:val="002B54BA"/>
    <w:rsid w:val="002C2CC2"/>
    <w:rsid w:val="002E4D82"/>
    <w:rsid w:val="00347E9A"/>
    <w:rsid w:val="0035564A"/>
    <w:rsid w:val="003A6051"/>
    <w:rsid w:val="003B0292"/>
    <w:rsid w:val="003E6AAF"/>
    <w:rsid w:val="003F28C5"/>
    <w:rsid w:val="0043479D"/>
    <w:rsid w:val="004569FD"/>
    <w:rsid w:val="004B060F"/>
    <w:rsid w:val="004C2A67"/>
    <w:rsid w:val="004E54D2"/>
    <w:rsid w:val="0054258A"/>
    <w:rsid w:val="00565EC9"/>
    <w:rsid w:val="00582EE9"/>
    <w:rsid w:val="005D735B"/>
    <w:rsid w:val="00613EDB"/>
    <w:rsid w:val="00631343"/>
    <w:rsid w:val="006347A6"/>
    <w:rsid w:val="00655D6C"/>
    <w:rsid w:val="006B197B"/>
    <w:rsid w:val="006E047B"/>
    <w:rsid w:val="006E2438"/>
    <w:rsid w:val="00735069"/>
    <w:rsid w:val="00804332"/>
    <w:rsid w:val="008277EF"/>
    <w:rsid w:val="00872B55"/>
    <w:rsid w:val="008C3B3B"/>
    <w:rsid w:val="008D4EEC"/>
    <w:rsid w:val="00936AE6"/>
    <w:rsid w:val="00A271EC"/>
    <w:rsid w:val="00A77C5D"/>
    <w:rsid w:val="00AB6F2C"/>
    <w:rsid w:val="00B06DF8"/>
    <w:rsid w:val="00B41BCF"/>
    <w:rsid w:val="00B42BDB"/>
    <w:rsid w:val="00B87A6C"/>
    <w:rsid w:val="00B90D29"/>
    <w:rsid w:val="00BA2AED"/>
    <w:rsid w:val="00BE5AB4"/>
    <w:rsid w:val="00C14238"/>
    <w:rsid w:val="00C151E4"/>
    <w:rsid w:val="00CA4504"/>
    <w:rsid w:val="00CD01B6"/>
    <w:rsid w:val="00CF28A7"/>
    <w:rsid w:val="00CF49AB"/>
    <w:rsid w:val="00D173D7"/>
    <w:rsid w:val="00D47F58"/>
    <w:rsid w:val="00D877D7"/>
    <w:rsid w:val="00D9725F"/>
    <w:rsid w:val="00DB2FAD"/>
    <w:rsid w:val="00DC6B76"/>
    <w:rsid w:val="00DD0016"/>
    <w:rsid w:val="00DD2F77"/>
    <w:rsid w:val="00DE7AF5"/>
    <w:rsid w:val="00E001F2"/>
    <w:rsid w:val="00E25E0A"/>
    <w:rsid w:val="00E46475"/>
    <w:rsid w:val="00E850C9"/>
    <w:rsid w:val="00E9764A"/>
    <w:rsid w:val="00EA53BD"/>
    <w:rsid w:val="00F44366"/>
    <w:rsid w:val="00FA241C"/>
    <w:rsid w:val="00FD5815"/>
    <w:rsid w:val="00FE3C6F"/>
    <w:rsid w:val="00FE7BA4"/>
    <w:rsid w:val="360C711B"/>
    <w:rsid w:val="3D4BA609"/>
    <w:rsid w:val="58D26CB9"/>
    <w:rsid w:val="5D9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085065"/>
  <w15:chartTrackingRefBased/>
  <w15:docId w15:val="{3E194623-5902-46D8-A1D7-6A2D403B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B3B"/>
  </w:style>
  <w:style w:type="paragraph" w:styleId="Overskrift1">
    <w:name w:val="heading 1"/>
    <w:basedOn w:val="Normal"/>
    <w:next w:val="Normal"/>
    <w:link w:val="Overskrift1Tegn"/>
    <w:uiPriority w:val="9"/>
    <w:qFormat/>
    <w:rsid w:val="008C3B3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C3B3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C3B3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C3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C3B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C3B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C3B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C3B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C3B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8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82EE9"/>
  </w:style>
  <w:style w:type="paragraph" w:styleId="Bunntekst">
    <w:name w:val="footer"/>
    <w:basedOn w:val="Normal"/>
    <w:link w:val="BunntekstTegn"/>
    <w:uiPriority w:val="99"/>
    <w:unhideWhenUsed/>
    <w:rsid w:val="0058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2EE9"/>
  </w:style>
  <w:style w:type="character" w:styleId="Hyperkobling">
    <w:name w:val="Hyperlink"/>
    <w:basedOn w:val="Standardskriftforavsnitt"/>
    <w:uiPriority w:val="99"/>
    <w:unhideWhenUsed/>
    <w:rsid w:val="005D735B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5D735B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C3B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C3B3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C3B3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C3B3B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C3B3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C3B3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C3B3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C3B3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C3B3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C3B3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8C3B3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C3B3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C3B3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C3B3B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8C3B3B"/>
    <w:rPr>
      <w:b/>
      <w:bCs/>
    </w:rPr>
  </w:style>
  <w:style w:type="character" w:styleId="Utheving">
    <w:name w:val="Emphasis"/>
    <w:basedOn w:val="Standardskriftforavsnitt"/>
    <w:uiPriority w:val="20"/>
    <w:qFormat/>
    <w:rsid w:val="008C3B3B"/>
    <w:rPr>
      <w:i/>
      <w:iCs/>
    </w:rPr>
  </w:style>
  <w:style w:type="paragraph" w:styleId="Ingenmellomrom">
    <w:name w:val="No Spacing"/>
    <w:uiPriority w:val="1"/>
    <w:qFormat/>
    <w:rsid w:val="008C3B3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8C3B3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C3B3B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C3B3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C3B3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8C3B3B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8C3B3B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8C3B3B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8C3B3B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8C3B3B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C3B3B"/>
    <w:pPr>
      <w:outlineLvl w:val="9"/>
    </w:pPr>
  </w:style>
  <w:style w:type="paragraph" w:customStyle="1" w:styleId="TableParagraph">
    <w:name w:val="Table Paragraph"/>
    <w:basedOn w:val="Normal"/>
    <w:uiPriority w:val="1"/>
    <w:qFormat/>
    <w:rsid w:val="00FD5815"/>
    <w:pPr>
      <w:widowControl w:val="0"/>
      <w:autoSpaceDE w:val="0"/>
      <w:autoSpaceDN w:val="0"/>
      <w:spacing w:after="0" w:line="240" w:lineRule="auto"/>
      <w:ind w:left="759" w:hanging="307"/>
    </w:pPr>
    <w:rPr>
      <w:rFonts w:ascii="Arial" w:eastAsia="Arial" w:hAnsi="Arial" w:cs="Arial"/>
      <w:sz w:val="22"/>
      <w:szCs w:val="22"/>
      <w:lang w:val="nb" w:eastAsia="nb" w:bidi="nb"/>
    </w:rPr>
  </w:style>
  <w:style w:type="paragraph" w:styleId="Brdtekst">
    <w:name w:val="Body Text"/>
    <w:basedOn w:val="Normal"/>
    <w:link w:val="BrdtekstTegn"/>
    <w:uiPriority w:val="1"/>
    <w:qFormat/>
    <w:rsid w:val="00D47F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nb" w:eastAsia="nb" w:bidi="nb"/>
    </w:rPr>
  </w:style>
  <w:style w:type="character" w:customStyle="1" w:styleId="BrdtekstTegn">
    <w:name w:val="Brødtekst Tegn"/>
    <w:basedOn w:val="Standardskriftforavsnitt"/>
    <w:link w:val="Brdtekst"/>
    <w:uiPriority w:val="1"/>
    <w:rsid w:val="00D47F58"/>
    <w:rPr>
      <w:rFonts w:ascii="Arial" w:eastAsia="Arial" w:hAnsi="Arial" w:cs="Arial"/>
      <w:sz w:val="24"/>
      <w:szCs w:val="24"/>
      <w:lang w:val="nb" w:eastAsia="nb" w:bidi="nb"/>
    </w:rPr>
  </w:style>
  <w:style w:type="table" w:styleId="Tabellrutenett">
    <w:name w:val="Table Grid"/>
    <w:basedOn w:val="Vanligtabell"/>
    <w:uiPriority w:val="39"/>
    <w:rsid w:val="003F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C2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8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lottsfjellcup.n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takt@slottsfjellcup.n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lottsfjellcup.no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solstad</dc:creator>
  <cp:keywords/>
  <dc:description/>
  <cp:lastModifiedBy>Karin Irene Singstad</cp:lastModifiedBy>
  <cp:revision>11</cp:revision>
  <dcterms:created xsi:type="dcterms:W3CDTF">2020-11-12T14:13:00Z</dcterms:created>
  <dcterms:modified xsi:type="dcterms:W3CDTF">2021-11-07T14:00:00Z</dcterms:modified>
</cp:coreProperties>
</file>